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3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5443"/>
        <w:gridCol w:w="183"/>
        <w:gridCol w:w="53"/>
        <w:gridCol w:w="4175"/>
        <w:gridCol w:w="31"/>
        <w:gridCol w:w="8"/>
      </w:tblGrid>
      <w:tr w:rsidR="00073A14" w14:paraId="4861E538" w14:textId="77777777" w:rsidTr="00073A14">
        <w:trPr>
          <w:cantSplit/>
          <w:trHeight w:val="454"/>
        </w:trPr>
        <w:tc>
          <w:tcPr>
            <w:tcW w:w="5443" w:type="dxa"/>
            <w:shd w:val="clear" w:color="auto" w:fill="F3F3F3"/>
            <w:vAlign w:val="center"/>
          </w:tcPr>
          <w:p w14:paraId="0615F513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auto"/>
          </w:tcPr>
          <w:p w14:paraId="13678BE2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066E1680" w14:textId="77777777" w:rsidR="00073A14" w:rsidRDefault="00073A14" w:rsidP="009A271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73A14" w14:paraId="55978380" w14:textId="77777777" w:rsidTr="00073A14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6EA38270" w14:textId="77777777" w:rsidR="00073A14" w:rsidRDefault="00073A14" w:rsidP="009A271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11CFEE83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70FDD9C0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3A14" w14:paraId="24E349D1" w14:textId="77777777" w:rsidTr="00073A14">
        <w:trPr>
          <w:gridAfter w:val="1"/>
          <w:wAfter w:w="8" w:type="dxa"/>
          <w:cantSplit/>
          <w:trHeight w:val="394"/>
        </w:trPr>
        <w:tc>
          <w:tcPr>
            <w:tcW w:w="5443" w:type="dxa"/>
            <w:shd w:val="clear" w:color="auto" w:fill="F3F3F3"/>
            <w:vAlign w:val="center"/>
          </w:tcPr>
          <w:p w14:paraId="309C9CF1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033DA26B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gridSpan w:val="2"/>
            <w:shd w:val="clear" w:color="auto" w:fill="auto"/>
          </w:tcPr>
          <w:p w14:paraId="6E8CA6AE" w14:textId="77777777" w:rsidR="00073A14" w:rsidRDefault="00073A14" w:rsidP="009A271A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znak sprawy (nadaje urzędnik)</w:t>
            </w:r>
          </w:p>
        </w:tc>
      </w:tr>
      <w:tr w:rsidR="00073A14" w14:paraId="5C4FF974" w14:textId="77777777" w:rsidTr="00073A14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3E9390FF" w14:textId="77777777" w:rsidR="00073A14" w:rsidRDefault="00073A14" w:rsidP="009A271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3E2E57B6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2E7A920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3A14" w14:paraId="03A3D918" w14:textId="77777777" w:rsidTr="00073A14">
        <w:trPr>
          <w:cantSplit/>
          <w:trHeight w:val="401"/>
        </w:trPr>
        <w:tc>
          <w:tcPr>
            <w:tcW w:w="5443" w:type="dxa"/>
            <w:shd w:val="clear" w:color="auto" w:fill="F3F3F3"/>
            <w:vAlign w:val="center"/>
          </w:tcPr>
          <w:p w14:paraId="0321C643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41BFBA21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35449E5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A14" w14:paraId="6D6393A4" w14:textId="77777777" w:rsidTr="00073A14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  <w:vAlign w:val="center"/>
          </w:tcPr>
          <w:p w14:paraId="3FCC2DC8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1705371D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E2004C3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3A14" w14:paraId="5F7D397A" w14:textId="77777777" w:rsidTr="00073A14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2023DC83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1ACF50A7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E55DFF3" w14:textId="77777777" w:rsidR="00073A14" w:rsidRDefault="00073A14" w:rsidP="009A271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73A14" w14:paraId="099F5309" w14:textId="77777777" w:rsidTr="00073A14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  <w:vAlign w:val="center"/>
          </w:tcPr>
          <w:p w14:paraId="6212F31B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PESEL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0C054155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0A80A48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3A14" w14:paraId="39386F16" w14:textId="77777777" w:rsidTr="00073A14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404142CE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22ACBE11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80454DC" w14:textId="77777777" w:rsidR="00073A14" w:rsidRDefault="00073A14" w:rsidP="009A271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73A14" w14:paraId="2410229F" w14:textId="77777777" w:rsidTr="00073A14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450A7FCD" w14:textId="77777777" w:rsidR="00073A14" w:rsidRDefault="00073A14" w:rsidP="009A271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TELEFON KONTAKTOWY (stacjonarny i/lub komórkowy)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3ED5A906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5C224F2" w14:textId="77777777" w:rsidR="00073A14" w:rsidRDefault="00073A14" w:rsidP="009A271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73A14" w14:paraId="0B47A3E1" w14:textId="77777777" w:rsidTr="00073A14">
        <w:trPr>
          <w:cantSplit/>
          <w:trHeight w:val="395"/>
        </w:trPr>
        <w:tc>
          <w:tcPr>
            <w:tcW w:w="5443" w:type="dxa"/>
            <w:shd w:val="clear" w:color="auto" w:fill="F3F3F3"/>
            <w:vAlign w:val="center"/>
          </w:tcPr>
          <w:p w14:paraId="1A0CE4E9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7BB68C7E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538B36A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A14" w14:paraId="19F965B2" w14:textId="77777777" w:rsidTr="00073A14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  <w:cantSplit/>
          <w:trHeight w:val="307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5666B552" w14:textId="77777777" w:rsidR="00073A14" w:rsidRDefault="00073A14" w:rsidP="009A271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   ADRES E-MAIL (nie jest wymagany)</w:t>
            </w:r>
          </w:p>
        </w:tc>
        <w:tc>
          <w:tcPr>
            <w:tcW w:w="183" w:type="dxa"/>
            <w:shd w:val="clear" w:color="auto" w:fill="auto"/>
          </w:tcPr>
          <w:p w14:paraId="3D46E8AD" w14:textId="77777777" w:rsidR="00073A14" w:rsidRDefault="00073A14" w:rsidP="009A271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6458FF2D" w14:textId="77777777" w:rsidR="00073A14" w:rsidRDefault="00073A14" w:rsidP="009A271A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pieczęć wpływu</w:t>
            </w:r>
          </w:p>
        </w:tc>
        <w:tc>
          <w:tcPr>
            <w:tcW w:w="31" w:type="dxa"/>
            <w:shd w:val="clear" w:color="auto" w:fill="auto"/>
          </w:tcPr>
          <w:p w14:paraId="45424261" w14:textId="77777777" w:rsidR="00073A14" w:rsidRDefault="00073A14" w:rsidP="009A271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583060" w14:textId="77777777" w:rsidR="009D710C" w:rsidRDefault="009D710C" w:rsidP="009D710C">
      <w:pPr>
        <w:spacing w:before="120" w:after="20"/>
        <w:rPr>
          <w:rFonts w:ascii="Arial" w:hAnsi="Arial" w:cs="Arial"/>
          <w:sz w:val="16"/>
          <w:szCs w:val="16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D710C" w14:paraId="6101ECE7" w14:textId="77777777" w:rsidTr="009D710C">
        <w:trPr>
          <w:trHeight w:val="408"/>
        </w:trPr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DD9" w14:textId="77777777" w:rsidR="009D710C" w:rsidRDefault="009D710C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OŚWIADCZENIE </w:t>
            </w:r>
          </w:p>
          <w:p w14:paraId="2144A1DA" w14:textId="7C0669D8" w:rsidR="009D710C" w:rsidRDefault="009D710C" w:rsidP="009D710C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CELU ZAKUPU I MONTAŻU INSTALACJI FOTOWOLTAICZNEJ</w:t>
            </w:r>
          </w:p>
        </w:tc>
      </w:tr>
    </w:tbl>
    <w:p w14:paraId="723C58FC" w14:textId="77777777" w:rsidR="009D710C" w:rsidRDefault="009D710C" w:rsidP="009D710C">
      <w:pPr>
        <w:spacing w:before="120" w:after="20"/>
        <w:rPr>
          <w:rFonts w:ascii="Arial" w:hAnsi="Arial" w:cs="Arial"/>
        </w:rPr>
      </w:pPr>
    </w:p>
    <w:p w14:paraId="102EBFB9" w14:textId="77777777" w:rsidR="009D710C" w:rsidRPr="00A61876" w:rsidRDefault="009D710C" w:rsidP="009D710C">
      <w:pPr>
        <w:spacing w:before="120" w:after="20"/>
        <w:ind w:left="5664"/>
      </w:pPr>
      <w:r w:rsidRPr="00A61876">
        <w:t>Gaworzyce,…………………</w:t>
      </w:r>
    </w:p>
    <w:p w14:paraId="153C35CC" w14:textId="236F3051" w:rsidR="00B52E72" w:rsidRPr="00A61876" w:rsidRDefault="00B52E72" w:rsidP="00A61876">
      <w:pPr>
        <w:spacing w:line="360" w:lineRule="auto"/>
      </w:pPr>
    </w:p>
    <w:p w14:paraId="2A8DB0D5" w14:textId="2B949682" w:rsidR="009D710C" w:rsidRDefault="009D710C" w:rsidP="00A61876">
      <w:pPr>
        <w:spacing w:line="360" w:lineRule="auto"/>
      </w:pPr>
      <w:r>
        <w:t xml:space="preserve">Oświadczam, iż wyprodukowana energia przeznaczona będzie również w celu zasilania urządzeń gospodarstwa </w:t>
      </w:r>
      <w:r w:rsidR="008044EE">
        <w:t>rolnego</w:t>
      </w:r>
      <w:r>
        <w:t>, takich jak:</w:t>
      </w:r>
    </w:p>
    <w:p w14:paraId="0E6E97DA" w14:textId="0A3DCDA5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………………………………………………………………………………………….,</w:t>
      </w:r>
    </w:p>
    <w:p w14:paraId="0006EE10" w14:textId="4A94D98C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………………………………………………………………………………………….,</w:t>
      </w:r>
    </w:p>
    <w:p w14:paraId="4B6A9F5C" w14:textId="68579E32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………………………………………………………………………………………….,</w:t>
      </w:r>
    </w:p>
    <w:p w14:paraId="045CCF9D" w14:textId="4760CF79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………………………………………………………………………………………….,</w:t>
      </w:r>
    </w:p>
    <w:p w14:paraId="68042A39" w14:textId="12483272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………………………………………………………………………………………….,</w:t>
      </w:r>
    </w:p>
    <w:p w14:paraId="76C3EB3E" w14:textId="2D8EF646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………………………………………………………………………………………….,</w:t>
      </w:r>
    </w:p>
    <w:p w14:paraId="608AB7E4" w14:textId="34D10601" w:rsidR="009D710C" w:rsidRDefault="009D710C" w:rsidP="00A61876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………………………………………………………………………………………….</w:t>
      </w:r>
    </w:p>
    <w:p w14:paraId="23920E84" w14:textId="77777777" w:rsidR="00A61876" w:rsidRDefault="00A61876" w:rsidP="00A61876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DE7F1F" w14:textId="7BA61FDB" w:rsidR="00A61876" w:rsidRDefault="00A61876" w:rsidP="00A61876">
      <w:pPr>
        <w:pStyle w:val="Tekstpodstawowy"/>
        <w:spacing w:line="360" w:lineRule="auto"/>
        <w:jc w:val="both"/>
        <w:rPr>
          <w:sz w:val="24"/>
          <w:szCs w:val="24"/>
          <w:lang w:eastAsia="pl-PL"/>
        </w:rPr>
      </w:pPr>
      <w:r w:rsidRPr="00A61876">
        <w:rPr>
          <w:sz w:val="24"/>
          <w:szCs w:val="24"/>
        </w:rPr>
        <w:t xml:space="preserve">Jednocześnie świadomy odpowiedzialności karnej oświadczam, że znane są mi skutki zeznania nieprawdy lub zatajenia prawdy wynikającej z art. </w:t>
      </w:r>
      <w:r w:rsidRPr="00A61876">
        <w:rPr>
          <w:sz w:val="24"/>
          <w:szCs w:val="24"/>
          <w:lang w:eastAsia="pl-PL"/>
        </w:rPr>
        <w:t xml:space="preserve">233 § 1 Kodeksu Karnego (tj. Dz. U. </w:t>
      </w:r>
      <w:r>
        <w:rPr>
          <w:sz w:val="24"/>
          <w:szCs w:val="24"/>
          <w:lang w:eastAsia="pl-PL"/>
        </w:rPr>
        <w:br/>
      </w:r>
      <w:r w:rsidRPr="00A61876">
        <w:rPr>
          <w:sz w:val="24"/>
          <w:szCs w:val="24"/>
          <w:lang w:eastAsia="pl-PL"/>
        </w:rPr>
        <w:t>z 201</w:t>
      </w:r>
      <w:r>
        <w:rPr>
          <w:sz w:val="24"/>
          <w:szCs w:val="24"/>
          <w:lang w:eastAsia="pl-PL"/>
        </w:rPr>
        <w:t>9</w:t>
      </w:r>
      <w:r w:rsidRPr="00A61876">
        <w:rPr>
          <w:sz w:val="24"/>
          <w:szCs w:val="24"/>
          <w:lang w:eastAsia="pl-PL"/>
        </w:rPr>
        <w:t xml:space="preserve"> r., poz.</w:t>
      </w:r>
      <w:r>
        <w:rPr>
          <w:sz w:val="24"/>
          <w:szCs w:val="24"/>
          <w:lang w:eastAsia="pl-PL"/>
        </w:rPr>
        <w:t xml:space="preserve"> 1950 </w:t>
      </w:r>
      <w:r w:rsidRPr="00A61876">
        <w:rPr>
          <w:sz w:val="24"/>
          <w:szCs w:val="24"/>
          <w:lang w:eastAsia="pl-PL"/>
        </w:rPr>
        <w:t>ze zm.).</w:t>
      </w:r>
    </w:p>
    <w:p w14:paraId="66E49041" w14:textId="73F57F14" w:rsidR="00A61876" w:rsidRDefault="00A61876" w:rsidP="00A61876">
      <w:pPr>
        <w:pStyle w:val="Tekstpodstawowy"/>
        <w:spacing w:line="360" w:lineRule="auto"/>
        <w:jc w:val="both"/>
        <w:rPr>
          <w:sz w:val="24"/>
          <w:szCs w:val="24"/>
          <w:lang w:eastAsia="pl-PL"/>
        </w:rPr>
      </w:pPr>
    </w:p>
    <w:p w14:paraId="2C1916C8" w14:textId="77777777" w:rsidR="00A61876" w:rsidRDefault="00A61876" w:rsidP="00A61876">
      <w:pPr>
        <w:pStyle w:val="Tekstpodstawowy"/>
        <w:spacing w:line="360" w:lineRule="auto"/>
        <w:jc w:val="both"/>
        <w:rPr>
          <w:sz w:val="24"/>
          <w:szCs w:val="24"/>
          <w:lang w:eastAsia="pl-PL"/>
        </w:rPr>
      </w:pPr>
    </w:p>
    <w:p w14:paraId="51E02848" w14:textId="4E176E76" w:rsidR="00A61876" w:rsidRPr="00A61876" w:rsidRDefault="00A61876" w:rsidP="00A61876">
      <w:pPr>
        <w:pStyle w:val="Tekstpodstawowy"/>
        <w:spacing w:line="360" w:lineRule="auto"/>
        <w:ind w:left="4248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……………………………………………..</w:t>
      </w:r>
      <w:r>
        <w:rPr>
          <w:sz w:val="24"/>
          <w:szCs w:val="24"/>
          <w:lang w:eastAsia="pl-PL"/>
        </w:rPr>
        <w:br/>
        <w:t>(czytelny podpis podatnika)</w:t>
      </w:r>
    </w:p>
    <w:sectPr w:rsidR="00A61876" w:rsidRPr="00A6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865D4"/>
    <w:multiLevelType w:val="hybridMultilevel"/>
    <w:tmpl w:val="8724F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B8"/>
    <w:rsid w:val="00073A14"/>
    <w:rsid w:val="005D4605"/>
    <w:rsid w:val="008044EE"/>
    <w:rsid w:val="009D710C"/>
    <w:rsid w:val="00A61876"/>
    <w:rsid w:val="00B52E72"/>
    <w:rsid w:val="00E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1652"/>
  <w15:chartTrackingRefBased/>
  <w15:docId w15:val="{CD3E01B6-A35C-4B87-B7E5-B387D05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10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10C"/>
    <w:pPr>
      <w:ind w:left="720"/>
      <w:contextualSpacing/>
    </w:pPr>
  </w:style>
  <w:style w:type="paragraph" w:styleId="Tekstpodstawowy">
    <w:name w:val="Body Text"/>
    <w:link w:val="TekstpodstawowyZnak"/>
    <w:rsid w:val="00A6187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61876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Matląg</dc:creator>
  <cp:keywords/>
  <dc:description/>
  <cp:lastModifiedBy>Angelika Matląg</cp:lastModifiedBy>
  <cp:revision>5</cp:revision>
  <cp:lastPrinted>2020-07-22T09:29:00Z</cp:lastPrinted>
  <dcterms:created xsi:type="dcterms:W3CDTF">2020-07-03T08:01:00Z</dcterms:created>
  <dcterms:modified xsi:type="dcterms:W3CDTF">2020-07-22T12:58:00Z</dcterms:modified>
</cp:coreProperties>
</file>